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BEF" w:rsidRDefault="009E5BEF" w:rsidP="009E5BEF">
      <w:pP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l-GR"/>
        </w:rPr>
      </w:pPr>
    </w:p>
    <w:p w:rsidR="009E5BEF" w:rsidRDefault="009E5BEF" w:rsidP="009E5BEF">
      <w:r>
        <w:rPr>
          <w:noProof/>
          <w:lang w:eastAsia="el-GR"/>
        </w:rPr>
        <w:drawing>
          <wp:inline distT="0" distB="0" distL="0" distR="0">
            <wp:extent cx="5276850" cy="1009650"/>
            <wp:effectExtent l="19050" t="0" r="0" b="0"/>
            <wp:docPr id="1" name="Εικόνα 1" descr="cid:image001.jpg@01D3CB50.9DF8D9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3CB50.9DF8D930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6" w:history="1">
        <w:r>
          <w:rPr>
            <w:rStyle w:val="-"/>
            <w:lang w:val="en-US"/>
          </w:rPr>
          <w:t>WWW</w:t>
        </w:r>
        <w:r>
          <w:rPr>
            <w:rStyle w:val="-"/>
          </w:rPr>
          <w:t>.</w:t>
        </w:r>
        <w:r>
          <w:rPr>
            <w:rStyle w:val="-"/>
            <w:lang w:val="en-US"/>
          </w:rPr>
          <w:t>EKCHANION</w:t>
        </w:r>
        <w:r>
          <w:rPr>
            <w:rStyle w:val="-"/>
          </w:rPr>
          <w:t>.</w:t>
        </w:r>
        <w:r>
          <w:rPr>
            <w:rStyle w:val="-"/>
            <w:lang w:val="en-US"/>
          </w:rPr>
          <w:t>GR</w:t>
        </w:r>
      </w:hyperlink>
      <w:r>
        <w:t xml:space="preserve">             </w:t>
      </w:r>
    </w:p>
    <w:p w:rsidR="009E5BEF" w:rsidRDefault="009E5BEF" w:rsidP="009E5BEF">
      <w:pPr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l-GR"/>
        </w:rPr>
      </w:pPr>
    </w:p>
    <w:p w:rsidR="009E5BEF" w:rsidRDefault="009E5BEF" w:rsidP="009E5BEF">
      <w:pPr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l-GR"/>
        </w:rPr>
      </w:pPr>
    </w:p>
    <w:p w:rsidR="009E5BEF" w:rsidRDefault="009E5BEF" w:rsidP="009E5BEF">
      <w:pPr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l-GR"/>
        </w:rPr>
      </w:pPr>
    </w:p>
    <w:p w:rsidR="009E5BEF" w:rsidRPr="00494854" w:rsidRDefault="009E5BEF" w:rsidP="009E5BEF">
      <w:pPr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l-GR"/>
        </w:rPr>
      </w:pPr>
      <w:r w:rsidRPr="00494854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l-GR"/>
        </w:rPr>
        <w:t>ΔΕΛΤΙΟ ΤΥΠΟΥ</w:t>
      </w:r>
    </w:p>
    <w:p w:rsidR="009E5BEF" w:rsidRPr="00494854" w:rsidRDefault="009E5BEF" w:rsidP="009E5BEF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</w:p>
    <w:p w:rsidR="009E5BEF" w:rsidRPr="00494854" w:rsidRDefault="009E5BEF" w:rsidP="009E5BEF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494854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Το </w:t>
      </w:r>
      <w:proofErr w:type="spellStart"/>
      <w:r w:rsidRPr="00494854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Εργατ</w:t>
      </w:r>
      <w:proofErr w:type="spellEnd"/>
      <w:r w:rsidRPr="00494854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/</w:t>
      </w:r>
      <w:proofErr w:type="spellStart"/>
      <w:r w:rsidRPr="00494854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κό</w:t>
      </w:r>
      <w:proofErr w:type="spellEnd"/>
      <w:r w:rsidRPr="00494854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 Κέντρο Ν. Χανίων καταδικάζει τις πυραυλικές επιθέσεις στην γειτονική μας Συρία</w:t>
      </w:r>
      <w:r>
        <w:rPr>
          <w:rFonts w:ascii="Arial" w:eastAsia="Times New Roman" w:hAnsi="Arial" w:cs="Arial"/>
          <w:color w:val="000000"/>
          <w:sz w:val="24"/>
          <w:szCs w:val="24"/>
          <w:lang w:eastAsia="el-GR"/>
        </w:rPr>
        <w:t>, επιθέσεις που θα έχουν</w:t>
      </w:r>
      <w:r w:rsidRPr="00494854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σαν </w:t>
      </w:r>
      <w:r w:rsidRPr="00494854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μοναδικό αποτέλεσμα ένα νέο κύμα με χιλιάδες πρόσφυγες και πιθανόν και κάποιες νέες</w:t>
      </w:r>
      <w:r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 τρομοκρατικές ενέργειες</w:t>
      </w:r>
      <w:r w:rsidRPr="00494854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 ανά τον κόσμο, με θύματα δεκάδες αθώους συνανθρώπους μας, αλλά  και μικρά παιδιά.</w:t>
      </w:r>
    </w:p>
    <w:p w:rsidR="009E5BEF" w:rsidRPr="00494854" w:rsidRDefault="009E5BEF" w:rsidP="009E5BEF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494854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Πραγματικός  στόχος είναι ο έλεγχος των πλουτοπαραγωγικών πηγών της περιοχής. </w:t>
      </w:r>
    </w:p>
    <w:p w:rsidR="009E5BEF" w:rsidRDefault="009E5BEF" w:rsidP="009E5BEF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494854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Η αντιπαράθεση των ΗΠΑ, της Μ. Βρετανίας και της Γαλλίας με την Ρωσία εγκυμονεί τεράστιους κινδύνους για την ευρύτερη περιοχή. </w:t>
      </w:r>
    </w:p>
    <w:p w:rsidR="009E5BEF" w:rsidRDefault="009E5BEF" w:rsidP="009E5BEF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Οι διεθνείς Οργανισμοί, και οι διπλωματικές πρωτοβουλίες  πρέπει με κάθε τρόπο να βρουν λύση με ειρηνικό τρόπο και όχι με πυραυλικές επιθέσεις. </w:t>
      </w:r>
    </w:p>
    <w:p w:rsidR="009E5BEF" w:rsidRPr="00494854" w:rsidRDefault="009E5BEF" w:rsidP="009E5BEF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2D16E5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Ο ΟΗΕ </w:t>
      </w:r>
      <w:r>
        <w:rPr>
          <w:rFonts w:ascii="Arial" w:eastAsia="Times New Roman" w:hAnsi="Arial" w:cs="Arial"/>
          <w:color w:val="000000"/>
          <w:sz w:val="24"/>
          <w:szCs w:val="24"/>
          <w:lang w:eastAsia="el-GR"/>
        </w:rPr>
        <w:t>και μόνο αυτός πρέπει</w:t>
      </w:r>
      <w:r w:rsidRPr="002D16E5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 να διενεργήσει τις έρευνες και να παραπέμψει τους ενόχους ενώπιον τ</w:t>
      </w:r>
      <w:r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ης διεθνούς δικαιοσύνης για τυχόν </w:t>
      </w:r>
      <w:r w:rsidRPr="002D16E5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 χρήση χημικών όπλων</w:t>
      </w:r>
      <w:r>
        <w:rPr>
          <w:rFonts w:ascii="Arial" w:eastAsia="Times New Roman" w:hAnsi="Arial" w:cs="Arial"/>
          <w:color w:val="000000"/>
          <w:sz w:val="24"/>
          <w:szCs w:val="24"/>
          <w:lang w:eastAsia="el-GR"/>
        </w:rPr>
        <w:t>.</w:t>
      </w:r>
    </w:p>
    <w:p w:rsidR="009E5BEF" w:rsidRPr="00494854" w:rsidRDefault="009E5BEF" w:rsidP="009E5BEF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2D16E5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Είναι αναγκαία η κινητοποίηση των λαών της Ευρώπης και ένα νέο φιλειρηνικό κίνημα που θα αποτρέψει τον πόλεμο στη Μέση Ανατολή</w:t>
      </w:r>
      <w:r>
        <w:rPr>
          <w:rFonts w:ascii="Arial" w:eastAsia="Times New Roman" w:hAnsi="Arial" w:cs="Arial"/>
          <w:color w:val="000000"/>
          <w:sz w:val="24"/>
          <w:szCs w:val="24"/>
          <w:lang w:eastAsia="el-GR"/>
        </w:rPr>
        <w:t>.</w:t>
      </w:r>
    </w:p>
    <w:p w:rsidR="009E5BEF" w:rsidRDefault="009E5BEF" w:rsidP="009E5BEF">
      <w:pPr>
        <w:jc w:val="both"/>
      </w:pPr>
      <w:r>
        <w:t xml:space="preserve">                          </w:t>
      </w:r>
    </w:p>
    <w:p w:rsidR="009E5BEF" w:rsidRDefault="009E5BEF" w:rsidP="009E5BEF">
      <w:pPr>
        <w:jc w:val="both"/>
      </w:pPr>
    </w:p>
    <w:p w:rsidR="009E5BEF" w:rsidRDefault="009E5BEF" w:rsidP="009E5BEF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t xml:space="preserve">                       </w:t>
      </w:r>
      <w:r>
        <w:rPr>
          <w:rFonts w:ascii="Arial" w:hAnsi="Arial" w:cs="Arial"/>
          <w:b/>
          <w:bCs/>
          <w:sz w:val="24"/>
          <w:szCs w:val="24"/>
        </w:rPr>
        <w:t> Εργατοϋπαλληλικό Κέντρο Νομού Χανίων</w:t>
      </w:r>
    </w:p>
    <w:p w:rsidR="009E5BEF" w:rsidRDefault="009E5BEF"/>
    <w:sectPr w:rsidR="009E5BEF" w:rsidSect="009E5BEF">
      <w:pgSz w:w="11906" w:h="16838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E5BEF"/>
    <w:rsid w:val="003E3EA7"/>
    <w:rsid w:val="00481F70"/>
    <w:rsid w:val="009E5BEF"/>
    <w:rsid w:val="00E309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B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9E5BEF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9E5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E5B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3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KCHANION.GR" TargetMode="External"/><Relationship Id="rId5" Type="http://schemas.openxmlformats.org/officeDocument/2006/relationships/image" Target="cid:image001.jpg@01D3CB50.9DF8D93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174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2018-04-16T07:34:00Z</cp:lastPrinted>
  <dcterms:created xsi:type="dcterms:W3CDTF">2018-04-16T07:31:00Z</dcterms:created>
  <dcterms:modified xsi:type="dcterms:W3CDTF">2018-04-16T07:48:00Z</dcterms:modified>
</cp:coreProperties>
</file>